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0BE0" w14:textId="3CBF0031" w:rsidR="00BC33E0" w:rsidRPr="00A33448" w:rsidRDefault="00BC33E0" w:rsidP="00BC33E0">
      <w:pPr>
        <w:spacing w:after="0" w:line="240" w:lineRule="auto"/>
        <w:jc w:val="center"/>
        <w:rPr>
          <w:rFonts w:ascii="Arial" w:hAnsi="Arial" w:cs="Arial"/>
          <w:b/>
          <w:sz w:val="36"/>
          <w:szCs w:val="24"/>
        </w:rPr>
      </w:pPr>
      <w:r w:rsidRPr="00A33448">
        <w:rPr>
          <w:rFonts w:ascii="Arial" w:hAnsi="Arial" w:cs="Arial"/>
          <w:b/>
          <w:sz w:val="36"/>
          <w:szCs w:val="24"/>
        </w:rPr>
        <w:t>Job Advertisement</w:t>
      </w:r>
    </w:p>
    <w:p w14:paraId="4718545E" w14:textId="6DA346B5" w:rsidR="004852DC" w:rsidRDefault="004852DC"/>
    <w:p w14:paraId="1C80805E" w14:textId="21BE0371" w:rsidR="00412A37" w:rsidRPr="00757560" w:rsidRDefault="00412A37" w:rsidP="00412A37">
      <w:pPr>
        <w:spacing w:after="0" w:line="240" w:lineRule="auto"/>
        <w:rPr>
          <w:rFonts w:ascii="Arial" w:eastAsia="Arial" w:hAnsi="Arial" w:cs="Arial"/>
          <w:b/>
          <w:bCs/>
          <w:color w:val="000000" w:themeColor="text1"/>
        </w:rPr>
      </w:pPr>
      <w:r w:rsidRPr="00757560">
        <w:rPr>
          <w:rFonts w:ascii="Arial" w:eastAsia="Arial" w:hAnsi="Arial" w:cs="Arial"/>
          <w:b/>
          <w:bCs/>
          <w:color w:val="000000" w:themeColor="text1"/>
        </w:rPr>
        <w:t xml:space="preserve">Job Title: </w:t>
      </w:r>
      <w:r w:rsidR="00041567">
        <w:rPr>
          <w:rFonts w:ascii="Arial" w:eastAsia="Arial" w:hAnsi="Arial" w:cs="Arial"/>
          <w:color w:val="000000" w:themeColor="text1"/>
        </w:rPr>
        <w:t>Head of Business Operations</w:t>
      </w:r>
    </w:p>
    <w:p w14:paraId="08C95A90" w14:textId="77777777" w:rsidR="00412A37" w:rsidRPr="00757560" w:rsidRDefault="00412A37" w:rsidP="00412A37">
      <w:pPr>
        <w:spacing w:after="0" w:line="240" w:lineRule="auto"/>
        <w:rPr>
          <w:rFonts w:ascii="Arial" w:eastAsia="Arial" w:hAnsi="Arial" w:cs="Arial"/>
          <w:color w:val="000000" w:themeColor="text1"/>
        </w:rPr>
      </w:pPr>
      <w:r w:rsidRPr="00757560">
        <w:rPr>
          <w:rFonts w:ascii="Arial" w:eastAsia="Arial" w:hAnsi="Arial" w:cs="Arial"/>
          <w:color w:val="000000" w:themeColor="text1"/>
        </w:rPr>
        <w:t xml:space="preserve"> </w:t>
      </w:r>
    </w:p>
    <w:p w14:paraId="2FA3F392" w14:textId="62134847" w:rsidR="00412A37" w:rsidRPr="00757560" w:rsidRDefault="00412A37" w:rsidP="00412A37">
      <w:pPr>
        <w:rPr>
          <w:rFonts w:ascii="Arial" w:eastAsia="Arial" w:hAnsi="Arial" w:cs="Arial"/>
        </w:rPr>
      </w:pPr>
      <w:r w:rsidRPr="00757560">
        <w:rPr>
          <w:rFonts w:ascii="Arial" w:eastAsia="Arial" w:hAnsi="Arial" w:cs="Arial"/>
          <w:b/>
          <w:bCs/>
          <w:lang w:val="en-US"/>
        </w:rPr>
        <w:t xml:space="preserve">Salary: </w:t>
      </w:r>
      <w:r w:rsidR="00F65B46" w:rsidRPr="6C7CB101">
        <w:rPr>
          <w:rFonts w:ascii="Arial" w:eastAsia="Times New Roman" w:hAnsi="Arial" w:cs="Arial"/>
          <w:color w:val="000000" w:themeColor="text1"/>
        </w:rPr>
        <w:t>£</w:t>
      </w:r>
      <w:r w:rsidR="00F65B46">
        <w:rPr>
          <w:rFonts w:ascii="Arial" w:eastAsia="Times New Roman" w:hAnsi="Arial" w:cs="Arial"/>
          <w:color w:val="000000" w:themeColor="text1"/>
        </w:rPr>
        <w:t>40,000 per annum (£</w:t>
      </w:r>
      <w:r w:rsidR="00F65B46" w:rsidRPr="6C7CB101">
        <w:rPr>
          <w:rFonts w:ascii="Arial" w:eastAsia="Times New Roman" w:hAnsi="Arial" w:cs="Arial"/>
          <w:color w:val="000000" w:themeColor="text1"/>
        </w:rPr>
        <w:t>32,000 per annum pro rata</w:t>
      </w:r>
      <w:r w:rsidR="00F65B46">
        <w:rPr>
          <w:rFonts w:ascii="Arial" w:eastAsia="Times New Roman" w:hAnsi="Arial" w:cs="Arial"/>
          <w:color w:val="000000" w:themeColor="text1"/>
        </w:rPr>
        <w:t>)</w:t>
      </w:r>
      <w:r w:rsidR="00F65B46" w:rsidRPr="6C7CB101">
        <w:rPr>
          <w:rFonts w:ascii="Arial" w:eastAsia="Times New Roman" w:hAnsi="Arial" w:cs="Arial"/>
          <w:color w:val="000000" w:themeColor="text1"/>
        </w:rPr>
        <w:t xml:space="preserve"> </w:t>
      </w:r>
      <w:r w:rsidR="00F65B46" w:rsidRPr="00757560">
        <w:rPr>
          <w:rFonts w:ascii="Arial" w:eastAsia="Arial" w:hAnsi="Arial" w:cs="Arial"/>
          <w:color w:val="000000" w:themeColor="text1"/>
        </w:rPr>
        <w:t>+</w:t>
      </w:r>
      <w:r w:rsidR="00F65B46">
        <w:rPr>
          <w:rFonts w:ascii="Arial" w:eastAsia="Arial" w:hAnsi="Arial" w:cs="Arial"/>
          <w:color w:val="000000" w:themeColor="text1"/>
        </w:rPr>
        <w:t xml:space="preserve"> </w:t>
      </w:r>
      <w:r w:rsidR="00F65B46" w:rsidRPr="00757560">
        <w:rPr>
          <w:rFonts w:ascii="Arial" w:eastAsia="Arial" w:hAnsi="Arial" w:cs="Arial"/>
          <w:color w:val="000000" w:themeColor="text1"/>
        </w:rPr>
        <w:t>10% company pension on successful completion of probation</w:t>
      </w:r>
    </w:p>
    <w:p w14:paraId="3FC3F6CA" w14:textId="77777777" w:rsidR="00412A37" w:rsidRPr="00757560" w:rsidRDefault="00412A37" w:rsidP="00412A37">
      <w:pPr>
        <w:rPr>
          <w:rFonts w:ascii="Arial" w:eastAsia="Arial" w:hAnsi="Arial" w:cs="Arial"/>
          <w:b/>
          <w:bCs/>
          <w:lang w:val="en-US"/>
        </w:rPr>
      </w:pPr>
      <w:r w:rsidRPr="00757560">
        <w:rPr>
          <w:rFonts w:ascii="Arial" w:eastAsia="Arial" w:hAnsi="Arial" w:cs="Arial"/>
          <w:b/>
          <w:bCs/>
          <w:lang w:val="en-US"/>
        </w:rPr>
        <w:t>Contract:</w:t>
      </w:r>
      <w:r w:rsidRPr="00757560">
        <w:rPr>
          <w:rFonts w:ascii="Arial" w:eastAsia="Arial" w:hAnsi="Arial" w:cs="Arial"/>
          <w:lang w:val="en-US"/>
        </w:rPr>
        <w:t xml:space="preserve"> Permanent</w:t>
      </w:r>
    </w:p>
    <w:p w14:paraId="5BDF798D" w14:textId="77777777" w:rsidR="00412A37" w:rsidRPr="00757560" w:rsidRDefault="00412A37" w:rsidP="00412A37">
      <w:pPr>
        <w:rPr>
          <w:rFonts w:ascii="Arial" w:eastAsia="Arial" w:hAnsi="Arial" w:cs="Arial"/>
          <w:lang w:val="en-US"/>
        </w:rPr>
      </w:pPr>
      <w:r w:rsidRPr="00757560">
        <w:rPr>
          <w:rFonts w:ascii="Arial" w:eastAsia="Arial" w:hAnsi="Arial" w:cs="Arial"/>
          <w:b/>
          <w:bCs/>
          <w:lang w:val="en-US"/>
        </w:rPr>
        <w:t>Base:</w:t>
      </w:r>
      <w:r w:rsidRPr="00757560">
        <w:rPr>
          <w:rFonts w:ascii="Arial" w:eastAsia="Arial" w:hAnsi="Arial" w:cs="Arial"/>
          <w:lang w:val="en-US"/>
        </w:rPr>
        <w:t xml:space="preserve"> The Brain Charity, Norton Street, Liverpool, L3 8LR </w:t>
      </w:r>
    </w:p>
    <w:p w14:paraId="43130CBF" w14:textId="77777777" w:rsidR="00B33D50" w:rsidRPr="00B33D50" w:rsidRDefault="00412A37" w:rsidP="00B33D50">
      <w:pPr>
        <w:rPr>
          <w:rFonts w:ascii="Arial" w:hAnsi="Arial" w:cs="Arial"/>
        </w:rPr>
      </w:pPr>
      <w:r w:rsidRPr="00757560">
        <w:rPr>
          <w:rFonts w:ascii="Arial" w:eastAsia="Arial" w:hAnsi="Arial" w:cs="Arial"/>
          <w:b/>
          <w:bCs/>
          <w:lang w:val="en-US"/>
        </w:rPr>
        <w:t>Hours:</w:t>
      </w:r>
      <w:r w:rsidRPr="00757560">
        <w:rPr>
          <w:rFonts w:ascii="Arial" w:eastAsia="Arial" w:hAnsi="Arial" w:cs="Arial"/>
          <w:lang w:val="en-US"/>
        </w:rPr>
        <w:t xml:space="preserve"> </w:t>
      </w:r>
      <w:r w:rsidRPr="00757560">
        <w:rPr>
          <w:rFonts w:ascii="Arial" w:eastAsia="Arial" w:hAnsi="Arial" w:cs="Arial"/>
        </w:rPr>
        <w:t xml:space="preserve">Part-time – </w:t>
      </w:r>
      <w:r w:rsidR="00041567">
        <w:rPr>
          <w:rFonts w:ascii="Arial" w:eastAsia="Arial" w:hAnsi="Arial" w:cs="Arial"/>
        </w:rPr>
        <w:t>30</w:t>
      </w:r>
      <w:r w:rsidRPr="00757560">
        <w:rPr>
          <w:rFonts w:ascii="Arial" w:eastAsia="Arial" w:hAnsi="Arial" w:cs="Arial"/>
        </w:rPr>
        <w:t xml:space="preserve"> hours per week </w:t>
      </w:r>
      <w:r w:rsidR="00BC33E0">
        <w:rPr>
          <w:rFonts w:ascii="Arial" w:eastAsia="Arial" w:hAnsi="Arial" w:cs="Arial"/>
          <w:lang w:val="en-US"/>
        </w:rPr>
        <w:br/>
      </w:r>
      <w:r w:rsidR="00BC33E0">
        <w:rPr>
          <w:rFonts w:ascii="Arial" w:eastAsia="Arial" w:hAnsi="Arial" w:cs="Arial"/>
          <w:lang w:val="en-US"/>
        </w:rPr>
        <w:br/>
      </w:r>
      <w:r w:rsidR="00AA1AC2">
        <w:rPr>
          <w:rFonts w:ascii="Arial" w:eastAsia="Arial" w:hAnsi="Arial" w:cs="Arial"/>
          <w:b/>
          <w:bCs/>
        </w:rPr>
        <w:t>Summary of Role</w:t>
      </w:r>
      <w:r w:rsidR="00AA1AC2">
        <w:rPr>
          <w:rFonts w:ascii="Arial" w:eastAsia="Arial" w:hAnsi="Arial" w:cs="Arial"/>
          <w:b/>
          <w:bCs/>
        </w:rPr>
        <w:br/>
      </w:r>
      <w:r w:rsidR="00BC33E0">
        <w:rPr>
          <w:rFonts w:ascii="Arial" w:hAnsi="Arial" w:cs="Arial"/>
          <w:b/>
          <w:bCs/>
        </w:rPr>
        <w:br/>
      </w:r>
      <w:r w:rsidR="00B33D50" w:rsidRPr="00B33D50">
        <w:rPr>
          <w:rFonts w:ascii="Arial" w:hAnsi="Arial" w:cs="Arial"/>
        </w:rPr>
        <w:t>The Head of Business Operations will play a key leadership role within The Brain Charity, leading and overseeing the effective and safe delivery of a range of business and operational activities. This includes responsibility for premises management, health and safety, data protection compliance, ICT systems, and operational services such as room hire and café provision.</w:t>
      </w:r>
    </w:p>
    <w:p w14:paraId="25CF4BE5" w14:textId="4CDCC99D" w:rsidR="00BC33E0" w:rsidRPr="00AA1AC2" w:rsidRDefault="00B33D50" w:rsidP="00B33D50">
      <w:pPr>
        <w:rPr>
          <w:rFonts w:ascii="Arial" w:eastAsia="Times New Roman" w:hAnsi="Arial" w:cs="Arial"/>
          <w:color w:val="000000" w:themeColor="text1"/>
        </w:rPr>
      </w:pPr>
      <w:r w:rsidRPr="00B33D50">
        <w:rPr>
          <w:rFonts w:ascii="Arial" w:hAnsi="Arial" w:cs="Arial"/>
        </w:rPr>
        <w:t>Working closely with the Chief Executive Officer and senior colleagues, the role will ensure that systems, processes and services run efficiently, meet regulatory requirements, and support the charity’s wider objectives. The postholder will also lead on continuous improvement, oversee operational performance, manage budgets and commercial activities, and develop sustainable income-generating services that support people living with neurological conditions.</w:t>
      </w:r>
      <w:r w:rsidR="009060AA">
        <w:rPr>
          <w:rFonts w:ascii="Arial" w:hAnsi="Arial" w:cs="Arial"/>
        </w:rPr>
        <w:br/>
      </w:r>
      <w:r w:rsidR="009060AA">
        <w:rPr>
          <w:rFonts w:ascii="Arial" w:hAnsi="Arial" w:cs="Arial"/>
        </w:rPr>
        <w:br/>
      </w:r>
      <w:r w:rsidR="00BC33E0" w:rsidRPr="00757560">
        <w:rPr>
          <w:rFonts w:ascii="Arial" w:hAnsi="Arial" w:cs="Arial"/>
          <w:b/>
          <w:bCs/>
        </w:rPr>
        <w:t xml:space="preserve">About </w:t>
      </w:r>
      <w:proofErr w:type="gramStart"/>
      <w:r w:rsidR="00BC33E0" w:rsidRPr="00757560">
        <w:rPr>
          <w:rFonts w:ascii="Arial" w:hAnsi="Arial" w:cs="Arial"/>
          <w:b/>
          <w:bCs/>
        </w:rPr>
        <w:t>The</w:t>
      </w:r>
      <w:proofErr w:type="gramEnd"/>
      <w:r w:rsidR="00BC33E0" w:rsidRPr="00757560">
        <w:rPr>
          <w:rFonts w:ascii="Arial" w:hAnsi="Arial" w:cs="Arial"/>
          <w:b/>
          <w:bCs/>
        </w:rPr>
        <w:t xml:space="preserve"> Brain Charity</w:t>
      </w:r>
      <w:r w:rsidR="00BC33E0" w:rsidRPr="00757560">
        <w:rPr>
          <w:rFonts w:ascii="Arial" w:hAnsi="Arial" w:cs="Arial"/>
        </w:rPr>
        <w:t> </w:t>
      </w:r>
    </w:p>
    <w:p w14:paraId="1C9F6576" w14:textId="77777777" w:rsidR="00BC33E0" w:rsidRPr="00757560" w:rsidRDefault="00BC33E0" w:rsidP="00BC33E0">
      <w:pPr>
        <w:rPr>
          <w:rFonts w:ascii="Arial" w:hAnsi="Arial" w:cs="Arial"/>
        </w:rPr>
      </w:pPr>
      <w:r w:rsidRPr="00757560">
        <w:rPr>
          <w:rFonts w:ascii="Arial" w:hAnsi="Arial" w:cs="Arial"/>
        </w:rPr>
        <w:t>Life for any of us can change in an instant. Experiencing a road traffic accident, a major stroke or being diagnosed with dementia can happen completely unexpectedly and can change our lives forever.  </w:t>
      </w:r>
    </w:p>
    <w:p w14:paraId="2A042E78" w14:textId="279614BC" w:rsidR="00BC33E0" w:rsidRPr="00757560" w:rsidRDefault="00BC33E0" w:rsidP="00BC33E0">
      <w:pPr>
        <w:rPr>
          <w:rFonts w:ascii="Arial" w:hAnsi="Arial" w:cs="Arial"/>
        </w:rPr>
      </w:pPr>
      <w:r w:rsidRPr="00757560">
        <w:rPr>
          <w:rFonts w:ascii="Arial" w:hAnsi="Arial" w:cs="Arial"/>
        </w:rPr>
        <w:t>There are hundreds of different neurological conditions including stroke, brain tumour, brain injury, Alzheimer’s and many rarer ones too.  </w:t>
      </w:r>
    </w:p>
    <w:p w14:paraId="787E0094" w14:textId="6C984B52" w:rsidR="00BC33E0" w:rsidRPr="00AA1AC2" w:rsidRDefault="00BC33E0" w:rsidP="00BC33E0">
      <w:pPr>
        <w:rPr>
          <w:rFonts w:ascii="Arial" w:eastAsia="Calibri" w:hAnsi="Arial" w:cs="Arial"/>
        </w:rPr>
      </w:pPr>
      <w:r w:rsidRPr="00757560">
        <w:rPr>
          <w:rFonts w:ascii="Arial" w:hAnsi="Arial" w:cs="Arial"/>
        </w:rPr>
        <w:t xml:space="preserve">The Brain Charity offers emotional support, practical help and social activities to anyone with a neurological condition and to their family, friends and carers.  </w:t>
      </w:r>
      <w:r>
        <w:rPr>
          <w:rFonts w:ascii="Arial" w:hAnsi="Arial" w:cs="Arial"/>
        </w:rPr>
        <w:br/>
      </w:r>
      <w:r>
        <w:rPr>
          <w:rFonts w:ascii="Arial" w:hAnsi="Arial" w:cs="Arial"/>
        </w:rPr>
        <w:br/>
      </w:r>
      <w:r w:rsidRPr="00A33448">
        <w:rPr>
          <w:rFonts w:ascii="Arial" w:eastAsia="Times New Roman" w:hAnsi="Arial" w:cs="Arial"/>
          <w:b/>
          <w:bCs/>
          <w:color w:val="000000" w:themeColor="text1"/>
          <w:lang w:val="en"/>
        </w:rPr>
        <w:t xml:space="preserve">Application </w:t>
      </w:r>
      <w:r w:rsidR="00AA1AC2">
        <w:rPr>
          <w:rFonts w:ascii="Arial" w:eastAsia="Times New Roman" w:hAnsi="Arial" w:cs="Arial"/>
          <w:b/>
          <w:bCs/>
          <w:color w:val="000000" w:themeColor="text1"/>
          <w:lang w:val="en"/>
        </w:rPr>
        <w:t>I</w:t>
      </w:r>
      <w:r w:rsidRPr="00A33448">
        <w:rPr>
          <w:rFonts w:ascii="Arial" w:eastAsia="Times New Roman" w:hAnsi="Arial" w:cs="Arial"/>
          <w:b/>
          <w:bCs/>
          <w:color w:val="000000" w:themeColor="text1"/>
          <w:lang w:val="en"/>
        </w:rPr>
        <w:t>nformation</w:t>
      </w:r>
      <w:r w:rsidRPr="00A33448">
        <w:rPr>
          <w:rFonts w:ascii="Arial" w:hAnsi="Arial" w:cs="Arial"/>
        </w:rPr>
        <w:br/>
      </w:r>
      <w:r w:rsidRPr="00A33448">
        <w:rPr>
          <w:rFonts w:ascii="Arial" w:hAnsi="Arial" w:cs="Arial"/>
        </w:rPr>
        <w:br/>
      </w:r>
      <w:r w:rsidR="00AA1AC2" w:rsidRPr="00AA1AC2">
        <w:rPr>
          <w:rFonts w:ascii="Arial" w:hAnsi="Arial" w:cs="Arial"/>
        </w:rPr>
        <w:t xml:space="preserve">To apply, you will need to complete the application form in the downloadable pack via our website </w:t>
      </w:r>
      <w:hyperlink r:id="rId9" w:history="1">
        <w:r w:rsidR="00AA1AC2" w:rsidRPr="00AA1AC2">
          <w:rPr>
            <w:rStyle w:val="Hyperlink"/>
            <w:rFonts w:ascii="Arial" w:hAnsi="Arial" w:cs="Arial"/>
          </w:rPr>
          <w:t>https://www.thebraincharity.org.uk/about-us/jobs/</w:t>
        </w:r>
      </w:hyperlink>
      <w:r w:rsidR="00AA1AC2" w:rsidRPr="00AA1AC2">
        <w:rPr>
          <w:rFonts w:ascii="Arial" w:hAnsi="Arial" w:cs="Arial"/>
        </w:rPr>
        <w:t>. Please do not send in your CV, as this will not be counted.</w:t>
      </w:r>
      <w:r w:rsidR="00AA1AC2" w:rsidRPr="00AA1AC2">
        <w:rPr>
          <w:rFonts w:ascii="Arial" w:hAnsi="Arial" w:cs="Arial"/>
        </w:rPr>
        <w:br/>
      </w:r>
      <w:r w:rsidR="00AA1AC2" w:rsidRPr="00AA1AC2">
        <w:rPr>
          <w:rFonts w:ascii="Arial" w:hAnsi="Arial" w:cs="Arial"/>
        </w:rPr>
        <w:br/>
      </w:r>
      <w:r w:rsidR="00AA1AC2" w:rsidRPr="00AA1AC2">
        <w:rPr>
          <w:rFonts w:ascii="Arial" w:eastAsia="Calibri" w:hAnsi="Arial" w:cs="Arial"/>
        </w:rPr>
        <w:t>Closing Date: 8am, Monday 22</w:t>
      </w:r>
      <w:r w:rsidR="00AA1AC2" w:rsidRPr="00AA1AC2">
        <w:rPr>
          <w:rFonts w:ascii="Arial" w:eastAsia="Calibri" w:hAnsi="Arial" w:cs="Arial"/>
          <w:vertAlign w:val="superscript"/>
        </w:rPr>
        <w:t>nd</w:t>
      </w:r>
      <w:r w:rsidR="00AA1AC2" w:rsidRPr="00AA1AC2">
        <w:rPr>
          <w:rFonts w:ascii="Arial" w:eastAsia="Calibri" w:hAnsi="Arial" w:cs="Arial"/>
        </w:rPr>
        <w:t xml:space="preserve"> June 2026. Please </w:t>
      </w:r>
      <w:proofErr w:type="gramStart"/>
      <w:r w:rsidR="00AA1AC2" w:rsidRPr="00AA1AC2">
        <w:rPr>
          <w:rFonts w:ascii="Arial" w:eastAsia="Calibri" w:hAnsi="Arial" w:cs="Arial"/>
        </w:rPr>
        <w:t>note:</w:t>
      </w:r>
      <w:proofErr w:type="gramEnd"/>
      <w:r w:rsidR="00AA1AC2" w:rsidRPr="00AA1AC2">
        <w:rPr>
          <w:rFonts w:ascii="Arial" w:eastAsia="Calibri" w:hAnsi="Arial" w:cs="Arial"/>
        </w:rPr>
        <w:t xml:space="preserve"> we reserve the right to close this vacancy early if we receive sufficient applications for the role. </w:t>
      </w:r>
      <w:r w:rsidR="00AA1AC2" w:rsidRPr="00AA1AC2">
        <w:rPr>
          <w:rFonts w:ascii="Arial" w:hAnsi="Arial" w:cs="Arial"/>
        </w:rPr>
        <w:br/>
      </w:r>
      <w:r w:rsidR="00AA1AC2" w:rsidRPr="00AA1AC2">
        <w:rPr>
          <w:rFonts w:ascii="Arial" w:hAnsi="Arial" w:cs="Arial"/>
        </w:rPr>
        <w:br/>
      </w:r>
      <w:r w:rsidR="009E1817" w:rsidRPr="009E1817">
        <w:rPr>
          <w:rFonts w:ascii="Arial" w:eastAsia="Calibri" w:hAnsi="Arial" w:cs="Arial"/>
        </w:rPr>
        <w:lastRenderedPageBreak/>
        <w:t>The selection process will take place over two stages. The first stage will be held during the week commencing Monday 22</w:t>
      </w:r>
      <w:r w:rsidR="009E1817" w:rsidRPr="009E1817">
        <w:rPr>
          <w:rFonts w:ascii="Arial" w:eastAsia="Calibri" w:hAnsi="Arial" w:cs="Arial"/>
          <w:vertAlign w:val="superscript"/>
        </w:rPr>
        <w:t>nd</w:t>
      </w:r>
      <w:r w:rsidR="009E1817">
        <w:rPr>
          <w:rFonts w:ascii="Arial" w:eastAsia="Calibri" w:hAnsi="Arial" w:cs="Arial"/>
        </w:rPr>
        <w:t xml:space="preserve"> </w:t>
      </w:r>
      <w:r w:rsidR="009E1817" w:rsidRPr="009E1817">
        <w:rPr>
          <w:rFonts w:ascii="Arial" w:eastAsia="Calibri" w:hAnsi="Arial" w:cs="Arial"/>
        </w:rPr>
        <w:t>June 2026. Candidates who are successful at Stage 1 will be invited to attend the second stage, which will take place during the week commencing Monday 29</w:t>
      </w:r>
      <w:r w:rsidR="009E1817" w:rsidRPr="009E1817">
        <w:rPr>
          <w:rFonts w:ascii="Arial" w:eastAsia="Calibri" w:hAnsi="Arial" w:cs="Arial"/>
          <w:vertAlign w:val="superscript"/>
        </w:rPr>
        <w:t>th</w:t>
      </w:r>
      <w:r w:rsidR="009E1817">
        <w:rPr>
          <w:rFonts w:ascii="Arial" w:eastAsia="Calibri" w:hAnsi="Arial" w:cs="Arial"/>
        </w:rPr>
        <w:t xml:space="preserve"> </w:t>
      </w:r>
      <w:r w:rsidR="009E1817" w:rsidRPr="009E1817">
        <w:rPr>
          <w:rFonts w:ascii="Arial" w:eastAsia="Calibri" w:hAnsi="Arial" w:cs="Arial"/>
        </w:rPr>
        <w:t>June 2026.</w:t>
      </w:r>
      <w:r w:rsidR="009E1817">
        <w:rPr>
          <w:rFonts w:ascii="Arial" w:eastAsia="Calibri" w:hAnsi="Arial" w:cs="Arial"/>
        </w:rPr>
        <w:br/>
      </w:r>
      <w:r w:rsidR="009E1817">
        <w:rPr>
          <w:rFonts w:ascii="Arial" w:eastAsia="Calibri" w:hAnsi="Arial" w:cs="Arial"/>
        </w:rPr>
        <w:br/>
      </w:r>
      <w:r w:rsidR="00AA1AC2" w:rsidRPr="00AA1AC2">
        <w:rPr>
          <w:rFonts w:ascii="Arial" w:eastAsia="Calibri" w:hAnsi="Arial" w:cs="Arial"/>
        </w:rPr>
        <w:t xml:space="preserve">Please e-mail </w:t>
      </w:r>
      <w:hyperlink r:id="rId10" w:history="1">
        <w:r w:rsidR="00AA1AC2" w:rsidRPr="00AA1AC2">
          <w:rPr>
            <w:rStyle w:val="Hyperlink"/>
            <w:rFonts w:ascii="Arial" w:eastAsia="Calibri" w:hAnsi="Arial" w:cs="Arial"/>
          </w:rPr>
          <w:t>HR@thebraincharity.org.uk</w:t>
        </w:r>
      </w:hyperlink>
      <w:r w:rsidR="00AA1AC2" w:rsidRPr="00AA1AC2">
        <w:rPr>
          <w:rFonts w:ascii="Arial" w:eastAsia="Calibri" w:hAnsi="Arial" w:cs="Arial"/>
        </w:rPr>
        <w:t xml:space="preserve"> or call 0151 298 2999 if you have any questions. </w:t>
      </w:r>
      <w:r>
        <w:rPr>
          <w:rFonts w:ascii="Arial" w:hAnsi="Arial" w:cs="Arial"/>
        </w:rPr>
        <w:br/>
      </w:r>
    </w:p>
    <w:sectPr w:rsidR="00BC33E0" w:rsidRPr="00AA1AC2">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EC755" w14:textId="77777777" w:rsidR="00711820" w:rsidRDefault="00711820" w:rsidP="00D84373">
      <w:pPr>
        <w:spacing w:after="0" w:line="240" w:lineRule="auto"/>
      </w:pPr>
      <w:r>
        <w:separator/>
      </w:r>
    </w:p>
  </w:endnote>
  <w:endnote w:type="continuationSeparator" w:id="0">
    <w:p w14:paraId="4D0999C1" w14:textId="77777777" w:rsidR="00711820" w:rsidRDefault="00711820" w:rsidP="00D8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E6F5C" w14:textId="77777777" w:rsidR="00711820" w:rsidRDefault="00711820" w:rsidP="00D84373">
      <w:pPr>
        <w:spacing w:after="0" w:line="240" w:lineRule="auto"/>
      </w:pPr>
      <w:r>
        <w:separator/>
      </w:r>
    </w:p>
  </w:footnote>
  <w:footnote w:type="continuationSeparator" w:id="0">
    <w:p w14:paraId="17074B9A" w14:textId="77777777" w:rsidR="00711820" w:rsidRDefault="00711820" w:rsidP="00D84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8AA6D" w14:textId="04BE23E2" w:rsidR="00D84373" w:rsidRDefault="00D84373" w:rsidP="00D84373">
    <w:pPr>
      <w:pStyle w:val="Header"/>
      <w:tabs>
        <w:tab w:val="clear" w:pos="4513"/>
        <w:tab w:val="clear" w:pos="9026"/>
        <w:tab w:val="left" w:pos="7485"/>
      </w:tabs>
    </w:pPr>
    <w:r w:rsidRPr="00A33448">
      <w:rPr>
        <w:rFonts w:ascii="Arial" w:hAnsi="Arial" w:cs="Arial"/>
        <w:b/>
        <w:noProof/>
        <w:sz w:val="36"/>
        <w:szCs w:val="24"/>
        <w:lang w:eastAsia="en-GB"/>
      </w:rPr>
      <w:drawing>
        <wp:anchor distT="0" distB="0" distL="114300" distR="114300" simplePos="0" relativeHeight="251659264" behindDoc="0" locked="0" layoutInCell="1" allowOverlap="1" wp14:anchorId="16725435" wp14:editId="004979E1">
          <wp:simplePos x="0" y="0"/>
          <wp:positionH relativeFrom="margin">
            <wp:posOffset>4207510</wp:posOffset>
          </wp:positionH>
          <wp:positionV relativeFrom="paragraph">
            <wp:posOffset>-114935</wp:posOffset>
          </wp:positionV>
          <wp:extent cx="1524000" cy="615950"/>
          <wp:effectExtent l="0" t="0" r="0" b="0"/>
          <wp:wrapNone/>
          <wp:docPr id="1" name="Picture 1" descr="A logo with text above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above i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615950"/>
                  </a:xfrm>
                  <a:prstGeom prst="rect">
                    <a:avLst/>
                  </a:prstGeom>
                  <a:noFill/>
                </pic:spPr>
              </pic:pic>
            </a:graphicData>
          </a:graphic>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E0"/>
    <w:rsid w:val="00041567"/>
    <w:rsid w:val="000809BD"/>
    <w:rsid w:val="00084E5B"/>
    <w:rsid w:val="00202301"/>
    <w:rsid w:val="00412A37"/>
    <w:rsid w:val="00482EF2"/>
    <w:rsid w:val="004852DC"/>
    <w:rsid w:val="00534D7E"/>
    <w:rsid w:val="00711820"/>
    <w:rsid w:val="00790091"/>
    <w:rsid w:val="009060AA"/>
    <w:rsid w:val="00964506"/>
    <w:rsid w:val="009B5DBC"/>
    <w:rsid w:val="009E1817"/>
    <w:rsid w:val="009E4169"/>
    <w:rsid w:val="00AA1AC2"/>
    <w:rsid w:val="00B33D50"/>
    <w:rsid w:val="00BC33E0"/>
    <w:rsid w:val="00CE701A"/>
    <w:rsid w:val="00D10E7E"/>
    <w:rsid w:val="00D84373"/>
    <w:rsid w:val="00E91581"/>
    <w:rsid w:val="00F65B46"/>
    <w:rsid w:val="00FD291E"/>
    <w:rsid w:val="00FE3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4A77"/>
  <w15:chartTrackingRefBased/>
  <w15:docId w15:val="{B69C08F8-6966-4CB0-8825-F247FA23E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3E0"/>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FE30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30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30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30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30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30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30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30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30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30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30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30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30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30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3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3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3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303D"/>
    <w:rPr>
      <w:rFonts w:eastAsiaTheme="majorEastAsia" w:cstheme="majorBidi"/>
      <w:color w:val="272727" w:themeColor="text1" w:themeTint="D8"/>
    </w:rPr>
  </w:style>
  <w:style w:type="paragraph" w:styleId="Title">
    <w:name w:val="Title"/>
    <w:basedOn w:val="Normal"/>
    <w:next w:val="Normal"/>
    <w:link w:val="TitleChar"/>
    <w:uiPriority w:val="10"/>
    <w:qFormat/>
    <w:rsid w:val="00FE3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3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30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303D"/>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FE303D"/>
    <w:pPr>
      <w:ind w:left="720"/>
      <w:contextualSpacing/>
    </w:pPr>
  </w:style>
  <w:style w:type="paragraph" w:styleId="Quote">
    <w:name w:val="Quote"/>
    <w:basedOn w:val="Normal"/>
    <w:next w:val="Normal"/>
    <w:link w:val="QuoteChar"/>
    <w:uiPriority w:val="29"/>
    <w:qFormat/>
    <w:rsid w:val="00FE303D"/>
    <w:pPr>
      <w:spacing w:before="160"/>
      <w:jc w:val="center"/>
    </w:pPr>
    <w:rPr>
      <w:i/>
      <w:iCs/>
      <w:color w:val="404040" w:themeColor="text1" w:themeTint="BF"/>
    </w:rPr>
  </w:style>
  <w:style w:type="character" w:customStyle="1" w:styleId="QuoteChar">
    <w:name w:val="Quote Char"/>
    <w:basedOn w:val="DefaultParagraphFont"/>
    <w:link w:val="Quote"/>
    <w:uiPriority w:val="29"/>
    <w:rsid w:val="00FE303D"/>
    <w:rPr>
      <w:i/>
      <w:iCs/>
      <w:color w:val="404040" w:themeColor="text1" w:themeTint="BF"/>
    </w:rPr>
  </w:style>
  <w:style w:type="paragraph" w:styleId="IntenseQuote">
    <w:name w:val="Intense Quote"/>
    <w:basedOn w:val="Normal"/>
    <w:next w:val="Normal"/>
    <w:link w:val="IntenseQuoteChar"/>
    <w:uiPriority w:val="30"/>
    <w:qFormat/>
    <w:rsid w:val="00FE30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303D"/>
    <w:rPr>
      <w:i/>
      <w:iCs/>
      <w:color w:val="0F4761" w:themeColor="accent1" w:themeShade="BF"/>
    </w:rPr>
  </w:style>
  <w:style w:type="character" w:styleId="IntenseEmphasis">
    <w:name w:val="Intense Emphasis"/>
    <w:basedOn w:val="DefaultParagraphFont"/>
    <w:uiPriority w:val="21"/>
    <w:qFormat/>
    <w:rsid w:val="00FE303D"/>
    <w:rPr>
      <w:i/>
      <w:iCs/>
      <w:color w:val="0F4761" w:themeColor="accent1" w:themeShade="BF"/>
    </w:rPr>
  </w:style>
  <w:style w:type="character" w:styleId="IntenseReference">
    <w:name w:val="Intense Reference"/>
    <w:basedOn w:val="DefaultParagraphFont"/>
    <w:uiPriority w:val="32"/>
    <w:qFormat/>
    <w:rsid w:val="00FE303D"/>
    <w:rPr>
      <w:b/>
      <w:bCs/>
      <w:smallCaps/>
      <w:color w:val="0F4761" w:themeColor="accent1" w:themeShade="BF"/>
      <w:spacing w:val="5"/>
    </w:rPr>
  </w:style>
  <w:style w:type="character" w:styleId="Hyperlink">
    <w:name w:val="Hyperlink"/>
    <w:basedOn w:val="DefaultParagraphFont"/>
    <w:uiPriority w:val="99"/>
    <w:unhideWhenUsed/>
    <w:rsid w:val="00BC33E0"/>
    <w:rPr>
      <w:color w:val="467886" w:themeColor="hyperlink"/>
      <w:u w:val="single"/>
    </w:rPr>
  </w:style>
  <w:style w:type="paragraph" w:styleId="NormalWeb">
    <w:name w:val="Normal (Web)"/>
    <w:basedOn w:val="Normal"/>
    <w:uiPriority w:val="99"/>
    <w:semiHidden/>
    <w:unhideWhenUsed/>
    <w:rsid w:val="00202301"/>
    <w:rPr>
      <w:rFonts w:ascii="Times New Roman" w:hAnsi="Times New Roman" w:cs="Times New Roman"/>
      <w:sz w:val="24"/>
      <w:szCs w:val="24"/>
    </w:rPr>
  </w:style>
  <w:style w:type="paragraph" w:styleId="Header">
    <w:name w:val="header"/>
    <w:basedOn w:val="Normal"/>
    <w:link w:val="HeaderChar"/>
    <w:uiPriority w:val="99"/>
    <w:unhideWhenUsed/>
    <w:rsid w:val="00D843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4373"/>
    <w:rPr>
      <w:kern w:val="0"/>
      <w:sz w:val="22"/>
      <w:szCs w:val="22"/>
      <w14:ligatures w14:val="none"/>
    </w:rPr>
  </w:style>
  <w:style w:type="paragraph" w:styleId="Footer">
    <w:name w:val="footer"/>
    <w:basedOn w:val="Normal"/>
    <w:link w:val="FooterChar"/>
    <w:uiPriority w:val="99"/>
    <w:unhideWhenUsed/>
    <w:rsid w:val="00D843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4373"/>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R@thebraincharity.org.uk" TargetMode="External"/><Relationship Id="rId4" Type="http://schemas.openxmlformats.org/officeDocument/2006/relationships/styles" Target="styles.xml"/><Relationship Id="rId9" Type="http://schemas.openxmlformats.org/officeDocument/2006/relationships/hyperlink" Target="https://www.thebraincharity.org.uk/about-us/job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8a6226-e8fb-4e46-97ad-36171c447de0" xsi:nil="true"/>
    <lcf76f155ced4ddcb4097134ff3c332f xmlns="8995404e-4a7c-4f0d-b21b-7bb5222e72a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4E7EEC33F9F14CA2FB55E4E2464A59" ma:contentTypeVersion="16" ma:contentTypeDescription="Create a new document." ma:contentTypeScope="" ma:versionID="362860ea4c67013401dad0cc8fec141c">
  <xsd:schema xmlns:xsd="http://www.w3.org/2001/XMLSchema" xmlns:xs="http://www.w3.org/2001/XMLSchema" xmlns:p="http://schemas.microsoft.com/office/2006/metadata/properties" xmlns:ns2="8995404e-4a7c-4f0d-b21b-7bb5222e72aa" xmlns:ns3="b08a6226-e8fb-4e46-97ad-36171c447de0" targetNamespace="http://schemas.microsoft.com/office/2006/metadata/properties" ma:root="true" ma:fieldsID="58bcb2f507c520bbe2bc6076ac42807c" ns2:_="" ns3:_="">
    <xsd:import namespace="8995404e-4a7c-4f0d-b21b-7bb5222e72aa"/>
    <xsd:import namespace="b08a6226-e8fb-4e46-97ad-36171c447d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5404e-4a7c-4f0d-b21b-7bb5222e72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7eb80af-3735-448c-94e2-f0ff3554d26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a6226-e8fb-4e46-97ad-36171c447de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1919f9b3-0b23-42a1-a113-d886e72dd62f}" ma:internalName="TaxCatchAll" ma:showField="CatchAllData" ma:web="b08a6226-e8fb-4e46-97ad-36171c447d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F4AEC-453A-4D08-9964-8340DF76BE34}">
  <ds:schemaRefs>
    <ds:schemaRef ds:uri="http://schemas.microsoft.com/sharepoint/v3/contenttype/forms"/>
  </ds:schemaRefs>
</ds:datastoreItem>
</file>

<file path=customXml/itemProps2.xml><?xml version="1.0" encoding="utf-8"?>
<ds:datastoreItem xmlns:ds="http://schemas.openxmlformats.org/officeDocument/2006/customXml" ds:itemID="{CC5A731B-F7F2-41A1-B009-F4D75D37579B}">
  <ds:schemaRefs>
    <ds:schemaRef ds:uri="http://schemas.microsoft.com/office/2006/metadata/properties"/>
    <ds:schemaRef ds:uri="http://schemas.microsoft.com/office/infopath/2007/PartnerControls"/>
    <ds:schemaRef ds:uri="b08a6226-e8fb-4e46-97ad-36171c447de0"/>
    <ds:schemaRef ds:uri="8995404e-4a7c-4f0d-b21b-7bb5222e72aa"/>
  </ds:schemaRefs>
</ds:datastoreItem>
</file>

<file path=customXml/itemProps3.xml><?xml version="1.0" encoding="utf-8"?>
<ds:datastoreItem xmlns:ds="http://schemas.openxmlformats.org/officeDocument/2006/customXml" ds:itemID="{5DB1492C-89A1-4B33-A151-E0F5B575A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5404e-4a7c-4f0d-b21b-7bb5222e72aa"/>
    <ds:schemaRef ds:uri="b08a6226-e8fb-4e46-97ad-36171c447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381</Words>
  <Characters>2186</Characters>
  <Application>Microsoft Office Word</Application>
  <DocSecurity>0</DocSecurity>
  <Lines>50</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Garrow</dc:creator>
  <cp:keywords/>
  <dc:description/>
  <cp:lastModifiedBy>Heather Garrow</cp:lastModifiedBy>
  <cp:revision>7</cp:revision>
  <dcterms:created xsi:type="dcterms:W3CDTF">2026-05-20T07:26:00Z</dcterms:created>
  <dcterms:modified xsi:type="dcterms:W3CDTF">2026-06-12T12:35:00Z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0x010100CF4E7EEC33F9F14CA2FB55E4E2464A59</vt:lpwstr>
  </property>
  <property fmtid="{D5CDD505-2E9C-101B-9397-08002B2CF9AE}" pid="3" name="MediaServiceImageTags">
    <vt:lpwstr/>
  </property>
  <property fmtid="{D5CDD505-2E9C-101B-9397-08002B2CF9AE}" pid="4" name="docLang">
    <vt:lpwstr>en</vt:lpwstr>
  </property>
</Properties>
</file>